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1A" w:rsidRPr="005E2809" w:rsidRDefault="005E2809" w:rsidP="005E2809">
      <w:pPr>
        <w:spacing w:after="0"/>
        <w:jc w:val="center"/>
        <w:rPr>
          <w:rFonts w:ascii="Times New Roman" w:hAnsi="Times New Roman" w:cs="Times New Roman"/>
          <w:b/>
          <w:sz w:val="32"/>
          <w:szCs w:val="32"/>
          <w:lang w:val="uk-UA"/>
        </w:rPr>
      </w:pPr>
      <w:r w:rsidRPr="005E2809">
        <w:rPr>
          <w:rFonts w:ascii="Times New Roman" w:hAnsi="Times New Roman" w:cs="Times New Roman"/>
          <w:b/>
          <w:sz w:val="32"/>
          <w:szCs w:val="32"/>
          <w:lang w:val="uk-UA"/>
        </w:rPr>
        <w:t xml:space="preserve">Каталог  перспективного педагогічного досвіду педагогічних  працівників </w:t>
      </w:r>
    </w:p>
    <w:p w:rsidR="005E2809" w:rsidRPr="005E2809" w:rsidRDefault="005E2809" w:rsidP="005E2809">
      <w:pPr>
        <w:spacing w:after="0"/>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Pr="005E2809">
        <w:rPr>
          <w:rFonts w:ascii="Times New Roman" w:hAnsi="Times New Roman" w:cs="Times New Roman"/>
          <w:b/>
          <w:sz w:val="32"/>
          <w:szCs w:val="32"/>
          <w:lang w:val="uk-UA"/>
        </w:rPr>
        <w:t>Позашкільного навчального закладу</w:t>
      </w:r>
      <w:r>
        <w:rPr>
          <w:rFonts w:ascii="Times New Roman" w:hAnsi="Times New Roman" w:cs="Times New Roman"/>
          <w:b/>
          <w:sz w:val="32"/>
          <w:szCs w:val="32"/>
          <w:lang w:val="uk-UA"/>
        </w:rPr>
        <w:t xml:space="preserve"> </w:t>
      </w:r>
      <w:r w:rsidRPr="005E2809">
        <w:rPr>
          <w:rFonts w:ascii="Times New Roman" w:hAnsi="Times New Roman" w:cs="Times New Roman"/>
          <w:b/>
          <w:sz w:val="32"/>
          <w:szCs w:val="32"/>
          <w:lang w:val="uk-UA"/>
        </w:rPr>
        <w:t xml:space="preserve">«Центр дитячої та юнацької творчості» </w:t>
      </w:r>
    </w:p>
    <w:p w:rsidR="005E2809" w:rsidRPr="005E2809" w:rsidRDefault="005E2809" w:rsidP="005E2809">
      <w:pPr>
        <w:spacing w:after="0"/>
        <w:jc w:val="center"/>
        <w:rPr>
          <w:rFonts w:ascii="Times New Roman" w:hAnsi="Times New Roman" w:cs="Times New Roman"/>
          <w:b/>
          <w:sz w:val="32"/>
          <w:szCs w:val="32"/>
          <w:lang w:val="uk-UA"/>
        </w:rPr>
      </w:pPr>
      <w:r w:rsidRPr="005E2809">
        <w:rPr>
          <w:rFonts w:ascii="Times New Roman" w:hAnsi="Times New Roman" w:cs="Times New Roman"/>
          <w:b/>
          <w:sz w:val="32"/>
          <w:szCs w:val="32"/>
          <w:lang w:val="uk-UA"/>
        </w:rPr>
        <w:t>Енергодарської міської ради Запорізької області</w:t>
      </w:r>
    </w:p>
    <w:p w:rsidR="005E2809" w:rsidRDefault="005E2809" w:rsidP="005E2809">
      <w:pPr>
        <w:spacing w:after="0"/>
        <w:jc w:val="center"/>
        <w:rPr>
          <w:rFonts w:ascii="Times New Roman" w:hAnsi="Times New Roman" w:cs="Times New Roman"/>
          <w:b/>
          <w:sz w:val="40"/>
          <w:szCs w:val="40"/>
          <w:lang w:val="uk-UA"/>
        </w:rPr>
      </w:pPr>
    </w:p>
    <w:tbl>
      <w:tblPr>
        <w:tblStyle w:val="a3"/>
        <w:tblW w:w="0" w:type="auto"/>
        <w:tblLayout w:type="fixed"/>
        <w:tblLook w:val="04A0"/>
      </w:tblPr>
      <w:tblGrid>
        <w:gridCol w:w="629"/>
        <w:gridCol w:w="3791"/>
        <w:gridCol w:w="2581"/>
        <w:gridCol w:w="1754"/>
        <w:gridCol w:w="5033"/>
      </w:tblGrid>
      <w:tr w:rsidR="00F65487" w:rsidRPr="006D09C4" w:rsidTr="00E50C15">
        <w:tc>
          <w:tcPr>
            <w:tcW w:w="629" w:type="dxa"/>
          </w:tcPr>
          <w:p w:rsidR="00F65487" w:rsidRPr="005E2809" w:rsidRDefault="00F65487" w:rsidP="005E2809">
            <w:pPr>
              <w:jc w:val="both"/>
              <w:rPr>
                <w:rFonts w:ascii="Times New Roman" w:hAnsi="Times New Roman" w:cs="Times New Roman"/>
                <w:b/>
                <w:sz w:val="28"/>
                <w:szCs w:val="28"/>
                <w:lang w:val="uk-UA"/>
              </w:rPr>
            </w:pPr>
            <w:r w:rsidRPr="005E2809">
              <w:rPr>
                <w:rFonts w:ascii="Times New Roman" w:hAnsi="Times New Roman" w:cs="Times New Roman"/>
                <w:b/>
                <w:sz w:val="28"/>
                <w:szCs w:val="28"/>
                <w:lang w:val="uk-UA"/>
              </w:rPr>
              <w:t>№</w:t>
            </w:r>
          </w:p>
          <w:p w:rsidR="00F65487" w:rsidRDefault="00F65487" w:rsidP="005E2809">
            <w:pPr>
              <w:jc w:val="both"/>
              <w:rPr>
                <w:rFonts w:ascii="Times New Roman" w:hAnsi="Times New Roman" w:cs="Times New Roman"/>
                <w:b/>
                <w:sz w:val="40"/>
                <w:szCs w:val="40"/>
                <w:lang w:val="uk-UA"/>
              </w:rPr>
            </w:pPr>
            <w:r w:rsidRPr="005E2809">
              <w:rPr>
                <w:rFonts w:ascii="Times New Roman" w:hAnsi="Times New Roman" w:cs="Times New Roman"/>
                <w:b/>
                <w:sz w:val="28"/>
                <w:szCs w:val="28"/>
                <w:lang w:val="uk-UA"/>
              </w:rPr>
              <w:t>з/п</w:t>
            </w:r>
          </w:p>
        </w:tc>
        <w:tc>
          <w:tcPr>
            <w:tcW w:w="3791" w:type="dxa"/>
          </w:tcPr>
          <w:p w:rsidR="00F65487" w:rsidRDefault="00F65487" w:rsidP="00F65487">
            <w:pPr>
              <w:jc w:val="center"/>
              <w:rPr>
                <w:rFonts w:ascii="Times New Roman" w:hAnsi="Times New Roman" w:cs="Times New Roman"/>
                <w:b/>
                <w:sz w:val="28"/>
                <w:szCs w:val="28"/>
                <w:lang w:val="uk-UA"/>
              </w:rPr>
            </w:pPr>
            <w:r w:rsidRPr="005E2809">
              <w:rPr>
                <w:rFonts w:ascii="Times New Roman" w:hAnsi="Times New Roman" w:cs="Times New Roman"/>
                <w:b/>
                <w:sz w:val="28"/>
                <w:szCs w:val="28"/>
                <w:lang w:val="uk-UA"/>
              </w:rPr>
              <w:t>Тема перспективного</w:t>
            </w:r>
          </w:p>
          <w:p w:rsidR="00F65487" w:rsidRPr="005E2809" w:rsidRDefault="00F65487" w:rsidP="00F65487">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педагогічного досвіду</w:t>
            </w:r>
          </w:p>
        </w:tc>
        <w:tc>
          <w:tcPr>
            <w:tcW w:w="2581" w:type="dxa"/>
          </w:tcPr>
          <w:p w:rsidR="00F65487" w:rsidRPr="00F65487" w:rsidRDefault="00F65487" w:rsidP="00F65487">
            <w:pPr>
              <w:rPr>
                <w:rFonts w:ascii="Times New Roman" w:hAnsi="Times New Roman" w:cs="Times New Roman"/>
                <w:b/>
                <w:sz w:val="28"/>
                <w:szCs w:val="28"/>
                <w:lang w:val="uk-UA"/>
              </w:rPr>
            </w:pPr>
            <w:r w:rsidRPr="00F65487">
              <w:rPr>
                <w:rFonts w:ascii="Times New Roman" w:hAnsi="Times New Roman" w:cs="Times New Roman"/>
                <w:b/>
                <w:sz w:val="28"/>
                <w:szCs w:val="28"/>
                <w:lang w:val="uk-UA"/>
              </w:rPr>
              <w:t>П.І.Б</w:t>
            </w:r>
            <w:r>
              <w:rPr>
                <w:rFonts w:ascii="Times New Roman" w:hAnsi="Times New Roman" w:cs="Times New Roman"/>
                <w:b/>
                <w:sz w:val="28"/>
                <w:szCs w:val="28"/>
                <w:lang w:val="uk-UA"/>
              </w:rPr>
              <w:t>. автора (авторського колективу</w:t>
            </w:r>
          </w:p>
        </w:tc>
        <w:tc>
          <w:tcPr>
            <w:tcW w:w="1754" w:type="dxa"/>
          </w:tcPr>
          <w:p w:rsidR="00F65487" w:rsidRPr="00F65487" w:rsidRDefault="00F65487" w:rsidP="00F65487">
            <w:pPr>
              <w:rPr>
                <w:rFonts w:ascii="Times New Roman" w:hAnsi="Times New Roman" w:cs="Times New Roman"/>
                <w:b/>
                <w:sz w:val="28"/>
                <w:szCs w:val="28"/>
                <w:lang w:val="uk-UA"/>
              </w:rPr>
            </w:pPr>
            <w:r>
              <w:rPr>
                <w:rFonts w:ascii="Times New Roman" w:hAnsi="Times New Roman" w:cs="Times New Roman"/>
                <w:b/>
                <w:sz w:val="28"/>
                <w:szCs w:val="28"/>
                <w:lang w:val="uk-UA"/>
              </w:rPr>
              <w:t>Рік написання</w:t>
            </w:r>
            <w:r w:rsidRPr="00F65487">
              <w:rPr>
                <w:rFonts w:ascii="Times New Roman" w:hAnsi="Times New Roman" w:cs="Times New Roman"/>
                <w:b/>
                <w:sz w:val="28"/>
                <w:szCs w:val="28"/>
                <w:lang w:val="uk-UA"/>
              </w:rPr>
              <w:t xml:space="preserve"> перспективного педагогічного досвіду</w:t>
            </w:r>
            <w:r>
              <w:rPr>
                <w:rFonts w:ascii="Times New Roman" w:hAnsi="Times New Roman" w:cs="Times New Roman"/>
                <w:b/>
                <w:sz w:val="28"/>
                <w:szCs w:val="28"/>
                <w:lang w:val="uk-UA"/>
              </w:rPr>
              <w:t xml:space="preserve"> </w:t>
            </w:r>
          </w:p>
        </w:tc>
        <w:tc>
          <w:tcPr>
            <w:tcW w:w="5033" w:type="dxa"/>
          </w:tcPr>
          <w:p w:rsidR="00F65487" w:rsidRPr="00F65487" w:rsidRDefault="00F65487" w:rsidP="00F65487">
            <w:pPr>
              <w:rPr>
                <w:rFonts w:ascii="Times New Roman" w:hAnsi="Times New Roman" w:cs="Times New Roman"/>
                <w:b/>
                <w:sz w:val="28"/>
                <w:szCs w:val="28"/>
                <w:lang w:val="uk-UA"/>
              </w:rPr>
            </w:pPr>
            <w:r w:rsidRPr="00F65487">
              <w:rPr>
                <w:rFonts w:ascii="Times New Roman" w:hAnsi="Times New Roman" w:cs="Times New Roman"/>
                <w:b/>
                <w:sz w:val="28"/>
                <w:szCs w:val="28"/>
                <w:lang w:val="uk-UA"/>
              </w:rPr>
              <w:t>Короткий опис перспективного педагогічного досвіду</w:t>
            </w:r>
          </w:p>
        </w:tc>
      </w:tr>
      <w:tr w:rsidR="00F65487" w:rsidRPr="00DB5E3A" w:rsidTr="00E50C15">
        <w:tc>
          <w:tcPr>
            <w:tcW w:w="629" w:type="dxa"/>
          </w:tcPr>
          <w:p w:rsidR="00F65487" w:rsidRPr="000521D1" w:rsidRDefault="00F65487"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1</w:t>
            </w:r>
          </w:p>
        </w:tc>
        <w:tc>
          <w:tcPr>
            <w:tcW w:w="3791" w:type="dxa"/>
          </w:tcPr>
          <w:p w:rsidR="00F65487" w:rsidRPr="0024005D" w:rsidRDefault="00DB5E3A"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майстерність діяльності педагога позашкільного закладу в розвитку творчих здібностей дитини»</w:t>
            </w:r>
          </w:p>
        </w:tc>
        <w:tc>
          <w:tcPr>
            <w:tcW w:w="2581"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Мосунова Тетяна</w:t>
            </w:r>
          </w:p>
          <w:p w:rsid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Геннадіївна</w:t>
            </w:r>
          </w:p>
          <w:p w:rsidR="000521D1" w:rsidRPr="000512F7"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гуртків</w:t>
            </w:r>
            <w:r w:rsidR="000512F7">
              <w:rPr>
                <w:rFonts w:ascii="Times New Roman" w:hAnsi="Times New Roman" w:cs="Times New Roman"/>
                <w:sz w:val="28"/>
                <w:szCs w:val="28"/>
                <w:lang w:val="uk-UA"/>
              </w:rPr>
              <w:t xml:space="preserve"> «Золоті ручки»</w:t>
            </w:r>
            <w:r w:rsidR="000512F7" w:rsidRPr="000512F7">
              <w:rPr>
                <w:rFonts w:ascii="Times New Roman" w:hAnsi="Times New Roman" w:cs="Times New Roman"/>
                <w:sz w:val="28"/>
                <w:szCs w:val="28"/>
                <w:lang w:val="ru-RU"/>
              </w:rPr>
              <w:t>,</w:t>
            </w:r>
            <w:r w:rsidR="000512F7">
              <w:rPr>
                <w:rFonts w:ascii="Times New Roman" w:hAnsi="Times New Roman" w:cs="Times New Roman"/>
                <w:sz w:val="28"/>
                <w:szCs w:val="28"/>
                <w:lang w:val="uk-UA"/>
              </w:rPr>
              <w:t xml:space="preserve"> «ТАІС»</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2005</w:t>
            </w:r>
          </w:p>
        </w:tc>
        <w:tc>
          <w:tcPr>
            <w:tcW w:w="5033" w:type="dxa"/>
          </w:tcPr>
          <w:p w:rsidR="00897DB7" w:rsidRDefault="00897DB7" w:rsidP="00E50C15">
            <w:pPr>
              <w:jc w:val="both"/>
              <w:rPr>
                <w:rFonts w:ascii="Times New Roman" w:hAnsi="Times New Roman" w:cs="Times New Roman"/>
                <w:sz w:val="28"/>
                <w:szCs w:val="28"/>
                <w:lang w:val="uk-UA"/>
              </w:rPr>
            </w:pPr>
            <w:r>
              <w:rPr>
                <w:rFonts w:ascii="Times New Roman" w:hAnsi="Times New Roman" w:cs="Times New Roman"/>
                <w:sz w:val="28"/>
                <w:szCs w:val="28"/>
                <w:lang w:val="uk-UA"/>
              </w:rPr>
              <w:t>Створюються  умови для вивчення основ композиції, художнього конструювання, прийомів стилізації предметів живої природи; вивчення історії іграшки та традиції її виготовлення.</w:t>
            </w:r>
          </w:p>
          <w:p w:rsidR="00E50C15" w:rsidRDefault="00DB5E3A" w:rsidP="00E50C15">
            <w:pPr>
              <w:jc w:val="both"/>
              <w:rPr>
                <w:rFonts w:ascii="Times New Roman" w:hAnsi="Times New Roman" w:cs="Times New Roman"/>
                <w:sz w:val="28"/>
                <w:szCs w:val="28"/>
                <w:lang w:val="uk-UA"/>
              </w:rPr>
            </w:pPr>
            <w:r w:rsidRPr="00DB5E3A">
              <w:rPr>
                <w:rFonts w:ascii="Times New Roman" w:hAnsi="Times New Roman" w:cs="Times New Roman"/>
                <w:sz w:val="28"/>
                <w:szCs w:val="28"/>
                <w:lang w:val="uk-UA"/>
              </w:rPr>
              <w:t xml:space="preserve">Оволодіння </w:t>
            </w:r>
            <w:r>
              <w:rPr>
                <w:rFonts w:ascii="Times New Roman" w:hAnsi="Times New Roman" w:cs="Times New Roman"/>
                <w:sz w:val="28"/>
                <w:szCs w:val="28"/>
                <w:lang w:val="uk-UA"/>
              </w:rPr>
              <w:t xml:space="preserve"> новим напрямком у декоративно-прикладно</w:t>
            </w:r>
            <w:r w:rsidR="00897DB7">
              <w:rPr>
                <w:rFonts w:ascii="Times New Roman" w:hAnsi="Times New Roman" w:cs="Times New Roman"/>
                <w:sz w:val="28"/>
                <w:szCs w:val="28"/>
                <w:lang w:val="uk-UA"/>
              </w:rPr>
              <w:t>му  мистецтві – поліетиленовою пластиковою, яка базується на народній педагогіці.</w:t>
            </w:r>
          </w:p>
          <w:p w:rsidR="00897DB7" w:rsidRPr="00DB5E3A" w:rsidRDefault="00897DB7" w:rsidP="00E50C15">
            <w:pPr>
              <w:jc w:val="both"/>
              <w:rPr>
                <w:rFonts w:ascii="Times New Roman" w:hAnsi="Times New Roman" w:cs="Times New Roman"/>
                <w:sz w:val="28"/>
                <w:szCs w:val="28"/>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F65487" w:rsidRPr="006D09C4" w:rsidTr="00E50C15">
        <w:tc>
          <w:tcPr>
            <w:tcW w:w="629" w:type="dxa"/>
          </w:tcPr>
          <w:p w:rsidR="00F65487" w:rsidRPr="000521D1" w:rsidRDefault="00F65487"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w:t>
            </w:r>
          </w:p>
        </w:tc>
        <w:tc>
          <w:tcPr>
            <w:tcW w:w="3791" w:type="dxa"/>
          </w:tcPr>
          <w:p w:rsidR="00F65487" w:rsidRPr="0072209C" w:rsidRDefault="0072209C" w:rsidP="005E2809">
            <w:pPr>
              <w:jc w:val="both"/>
              <w:rPr>
                <w:rFonts w:ascii="Times New Roman" w:hAnsi="Times New Roman" w:cs="Times New Roman"/>
                <w:sz w:val="28"/>
                <w:szCs w:val="28"/>
                <w:lang w:val="uk-UA"/>
              </w:rPr>
            </w:pPr>
            <w:r w:rsidRPr="0072209C">
              <w:rPr>
                <w:rFonts w:ascii="Times New Roman" w:hAnsi="Times New Roman" w:cs="Times New Roman"/>
                <w:sz w:val="28"/>
                <w:szCs w:val="28"/>
                <w:lang w:val="uk-UA"/>
              </w:rPr>
              <w:t xml:space="preserve">«Національне </w:t>
            </w:r>
            <w:r>
              <w:rPr>
                <w:rFonts w:ascii="Times New Roman" w:hAnsi="Times New Roman" w:cs="Times New Roman"/>
                <w:sz w:val="28"/>
                <w:szCs w:val="28"/>
                <w:lang w:val="uk-UA"/>
              </w:rPr>
              <w:t xml:space="preserve"> виховання молоді на історії козацтва у сучасних умовах та його роль»</w:t>
            </w:r>
          </w:p>
        </w:tc>
        <w:tc>
          <w:tcPr>
            <w:tcW w:w="2581" w:type="dxa"/>
          </w:tcPr>
          <w:p w:rsidR="00F65487"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Луценко Олександр </w:t>
            </w:r>
          </w:p>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Миколайович</w:t>
            </w:r>
          </w:p>
          <w:p w:rsidR="000521D1" w:rsidRPr="000512F7"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гуртків «Школа </w:t>
            </w:r>
            <w:r w:rsidR="000512F7">
              <w:rPr>
                <w:rFonts w:ascii="Times New Roman" w:hAnsi="Times New Roman" w:cs="Times New Roman"/>
                <w:sz w:val="28"/>
                <w:szCs w:val="28"/>
                <w:lang w:val="uk-UA"/>
              </w:rPr>
              <w:t>джур»</w:t>
            </w:r>
            <w:r w:rsidR="000512F7" w:rsidRPr="000512F7">
              <w:rPr>
                <w:rFonts w:ascii="Times New Roman" w:hAnsi="Times New Roman" w:cs="Times New Roman"/>
                <w:sz w:val="28"/>
                <w:szCs w:val="28"/>
                <w:lang w:val="ru-RU"/>
              </w:rPr>
              <w:t>,</w:t>
            </w:r>
            <w:r w:rsidR="000512F7">
              <w:rPr>
                <w:rFonts w:ascii="Times New Roman" w:hAnsi="Times New Roman" w:cs="Times New Roman"/>
                <w:sz w:val="28"/>
                <w:szCs w:val="28"/>
                <w:lang w:val="uk-UA"/>
              </w:rPr>
              <w:t xml:space="preserve"> «Духовий оркестр»</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2005</w:t>
            </w:r>
          </w:p>
        </w:tc>
        <w:tc>
          <w:tcPr>
            <w:tcW w:w="5033" w:type="dxa"/>
          </w:tcPr>
          <w:p w:rsidR="00F67C1E" w:rsidRPr="00F67C1E" w:rsidRDefault="00332133" w:rsidP="00F67C1E">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w:t>
            </w:r>
            <w:r w:rsidR="00F67C1E">
              <w:rPr>
                <w:rFonts w:ascii="Times New Roman" w:hAnsi="Times New Roman" w:cs="Times New Roman"/>
                <w:sz w:val="28"/>
                <w:szCs w:val="28"/>
                <w:lang w:val="uk-UA"/>
              </w:rPr>
              <w:t>ння умов для розвитку і самореа</w:t>
            </w:r>
            <w:r>
              <w:rPr>
                <w:rFonts w:ascii="Times New Roman" w:hAnsi="Times New Roman" w:cs="Times New Roman"/>
                <w:sz w:val="28"/>
                <w:szCs w:val="28"/>
                <w:lang w:val="uk-UA"/>
              </w:rPr>
              <w:t>лізації</w:t>
            </w:r>
            <w:r w:rsidR="00F67C1E">
              <w:rPr>
                <w:rFonts w:ascii="Times New Roman" w:hAnsi="Times New Roman" w:cs="Times New Roman"/>
                <w:sz w:val="28"/>
                <w:szCs w:val="28"/>
                <w:lang w:val="uk-UA"/>
              </w:rPr>
              <w:t xml:space="preserve"> особистості та використання особистісно-зорієнтованого підходу в роботі з дітьми</w:t>
            </w:r>
            <w:r w:rsidR="00F67C1E" w:rsidRPr="00F67C1E">
              <w:rPr>
                <w:rFonts w:ascii="Times New Roman" w:hAnsi="Times New Roman" w:cs="Times New Roman"/>
                <w:sz w:val="28"/>
                <w:szCs w:val="28"/>
                <w:lang w:val="uk-UA"/>
              </w:rPr>
              <w:t>,</w:t>
            </w:r>
            <w:r w:rsidR="00F67C1E">
              <w:rPr>
                <w:rFonts w:ascii="Times New Roman" w:hAnsi="Times New Roman" w:cs="Times New Roman"/>
                <w:sz w:val="28"/>
                <w:szCs w:val="28"/>
                <w:lang w:val="uk-UA"/>
              </w:rPr>
              <w:t xml:space="preserve"> щоб залучити кожну дитину до вивчення дисциплін</w:t>
            </w:r>
            <w:r w:rsidR="00F67C1E" w:rsidRPr="00F67C1E">
              <w:rPr>
                <w:rFonts w:ascii="Times New Roman" w:hAnsi="Times New Roman" w:cs="Times New Roman"/>
                <w:sz w:val="28"/>
                <w:szCs w:val="28"/>
                <w:lang w:val="uk-UA"/>
              </w:rPr>
              <w:t>,</w:t>
            </w:r>
            <w:r w:rsidR="00F67C1E">
              <w:rPr>
                <w:rFonts w:ascii="Times New Roman" w:hAnsi="Times New Roman" w:cs="Times New Roman"/>
                <w:sz w:val="28"/>
                <w:szCs w:val="28"/>
                <w:lang w:val="uk-UA"/>
              </w:rPr>
              <w:t xml:space="preserve"> щоб їй було цікаво на заняттях</w:t>
            </w:r>
            <w:r w:rsidR="00F67C1E" w:rsidRPr="00F67C1E">
              <w:rPr>
                <w:rFonts w:ascii="Times New Roman" w:hAnsi="Times New Roman" w:cs="Times New Roman"/>
                <w:sz w:val="28"/>
                <w:szCs w:val="28"/>
                <w:lang w:val="uk-UA"/>
              </w:rPr>
              <w:t>,</w:t>
            </w:r>
            <w:r w:rsidR="00F67C1E">
              <w:rPr>
                <w:rFonts w:ascii="Times New Roman" w:hAnsi="Times New Roman" w:cs="Times New Roman"/>
                <w:sz w:val="28"/>
                <w:szCs w:val="28"/>
                <w:lang w:val="uk-UA"/>
              </w:rPr>
              <w:t xml:space="preserve"> захистити її від </w:t>
            </w:r>
            <w:r w:rsidR="00F67C1E">
              <w:rPr>
                <w:rFonts w:ascii="Times New Roman" w:hAnsi="Times New Roman" w:cs="Times New Roman"/>
                <w:sz w:val="28"/>
                <w:szCs w:val="28"/>
                <w:lang w:val="uk-UA"/>
              </w:rPr>
              <w:lastRenderedPageBreak/>
              <w:t>негативного впливу тютюнокуріння</w:t>
            </w:r>
            <w:r w:rsidR="00F67C1E" w:rsidRPr="00F67C1E">
              <w:rPr>
                <w:rFonts w:ascii="Times New Roman" w:hAnsi="Times New Roman" w:cs="Times New Roman"/>
                <w:sz w:val="28"/>
                <w:szCs w:val="28"/>
                <w:lang w:val="uk-UA"/>
              </w:rPr>
              <w:t>,</w:t>
            </w:r>
            <w:r w:rsidR="00F67C1E">
              <w:rPr>
                <w:rFonts w:ascii="Times New Roman" w:hAnsi="Times New Roman" w:cs="Times New Roman"/>
                <w:sz w:val="28"/>
                <w:szCs w:val="28"/>
                <w:lang w:val="uk-UA"/>
              </w:rPr>
              <w:t xml:space="preserve"> наркоманії; навчити кожного вихованця жити цікавою.</w:t>
            </w:r>
            <w:r w:rsidR="00F67C1E" w:rsidRPr="00F67C1E">
              <w:rPr>
                <w:rFonts w:ascii="Times New Roman" w:hAnsi="Times New Roman" w:cs="Times New Roman"/>
                <w:sz w:val="28"/>
                <w:szCs w:val="28"/>
                <w:lang w:val="uk-UA"/>
              </w:rPr>
              <w:t xml:space="preserve"> </w:t>
            </w:r>
          </w:p>
          <w:p w:rsidR="00650CA7" w:rsidRPr="00F67C1E" w:rsidRDefault="00F67C1E" w:rsidP="005E2809">
            <w:pPr>
              <w:jc w:val="both"/>
              <w:rPr>
                <w:rFonts w:ascii="Times New Roman" w:hAnsi="Times New Roman" w:cs="Times New Roman"/>
                <w:sz w:val="28"/>
                <w:szCs w:val="28"/>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r w:rsidR="00D732F1">
              <w:rPr>
                <w:rFonts w:ascii="Times New Roman" w:hAnsi="Times New Roman" w:cs="Times New Roman"/>
                <w:sz w:val="28"/>
                <w:szCs w:val="28"/>
                <w:lang w:val="uk-UA"/>
              </w:rPr>
              <w:t>.</w:t>
            </w:r>
          </w:p>
        </w:tc>
      </w:tr>
      <w:tr w:rsidR="00F65487" w:rsidRPr="00DB5E3A" w:rsidTr="00E50C15">
        <w:tc>
          <w:tcPr>
            <w:tcW w:w="629" w:type="dxa"/>
          </w:tcPr>
          <w:p w:rsidR="00F65487" w:rsidRPr="00D732F1" w:rsidRDefault="00F65487" w:rsidP="005E2809">
            <w:pPr>
              <w:jc w:val="both"/>
              <w:rPr>
                <w:rFonts w:ascii="Times New Roman" w:hAnsi="Times New Roman" w:cs="Times New Roman"/>
                <w:sz w:val="28"/>
                <w:szCs w:val="28"/>
                <w:lang w:val="uk-UA"/>
              </w:rPr>
            </w:pPr>
            <w:r w:rsidRPr="00D732F1">
              <w:rPr>
                <w:rFonts w:ascii="Times New Roman" w:hAnsi="Times New Roman" w:cs="Times New Roman"/>
                <w:sz w:val="28"/>
                <w:szCs w:val="28"/>
                <w:lang w:val="uk-UA"/>
              </w:rPr>
              <w:lastRenderedPageBreak/>
              <w:t>3</w:t>
            </w:r>
          </w:p>
        </w:tc>
        <w:tc>
          <w:tcPr>
            <w:tcW w:w="3791" w:type="dxa"/>
          </w:tcPr>
          <w:p w:rsidR="00D732F1" w:rsidRPr="00D732F1" w:rsidRDefault="00D732F1" w:rsidP="00D732F1">
            <w:pPr>
              <w:shd w:val="clear" w:color="auto" w:fill="FFFFFF"/>
              <w:tabs>
                <w:tab w:val="left" w:pos="3658"/>
                <w:tab w:val="left" w:pos="7147"/>
              </w:tabs>
              <w:jc w:val="both"/>
              <w:rPr>
                <w:rFonts w:ascii="Times New Roman" w:hAnsi="Times New Roman" w:cs="Times New Roman"/>
                <w:sz w:val="28"/>
                <w:szCs w:val="28"/>
                <w:lang w:val="uk-UA"/>
              </w:rPr>
            </w:pPr>
            <w:r w:rsidRPr="00D732F1">
              <w:rPr>
                <w:rFonts w:ascii="Times New Roman" w:hAnsi="Times New Roman" w:cs="Times New Roman"/>
                <w:sz w:val="28"/>
                <w:szCs w:val="28"/>
                <w:lang w:val="uk-UA"/>
              </w:rPr>
              <w:t>«Педагогічна компетентність  як основна умова розвитку позашкільного закладу засобами створення реабілітаційного простору»</w:t>
            </w:r>
          </w:p>
          <w:p w:rsidR="00D732F1" w:rsidRPr="00D732F1" w:rsidRDefault="00D732F1" w:rsidP="00D732F1">
            <w:pPr>
              <w:shd w:val="clear" w:color="auto" w:fill="FFFFFF"/>
              <w:tabs>
                <w:tab w:val="left" w:pos="3658"/>
                <w:tab w:val="left" w:pos="7147"/>
              </w:tabs>
              <w:spacing w:before="571" w:line="360" w:lineRule="auto"/>
              <w:ind w:left="706"/>
              <w:jc w:val="both"/>
              <w:rPr>
                <w:rFonts w:ascii="Times New Roman" w:hAnsi="Times New Roman" w:cs="Times New Roman"/>
                <w:sz w:val="28"/>
                <w:szCs w:val="28"/>
                <w:lang w:val="uk-UA"/>
              </w:rPr>
            </w:pPr>
          </w:p>
          <w:p w:rsidR="00F65487" w:rsidRPr="00D732F1" w:rsidRDefault="00F65487" w:rsidP="005E2809">
            <w:pPr>
              <w:jc w:val="both"/>
              <w:rPr>
                <w:rFonts w:ascii="Times New Roman" w:hAnsi="Times New Roman" w:cs="Times New Roman"/>
                <w:sz w:val="28"/>
                <w:szCs w:val="28"/>
                <w:lang w:val="uk-UA"/>
              </w:rPr>
            </w:pPr>
          </w:p>
        </w:tc>
        <w:tc>
          <w:tcPr>
            <w:tcW w:w="2581" w:type="dxa"/>
          </w:tcPr>
          <w:p w:rsidR="00F65487"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Го</w:t>
            </w:r>
            <w:r>
              <w:rPr>
                <w:rFonts w:ascii="Times New Roman" w:hAnsi="Times New Roman" w:cs="Times New Roman"/>
                <w:sz w:val="28"/>
                <w:szCs w:val="28"/>
                <w:lang w:val="uk-UA"/>
              </w:rPr>
              <w:t>рбенко Світлана</w:t>
            </w:r>
          </w:p>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Іванівна</w:t>
            </w:r>
            <w:r w:rsidR="000512F7">
              <w:rPr>
                <w:rFonts w:ascii="Times New Roman" w:hAnsi="Times New Roman" w:cs="Times New Roman"/>
                <w:sz w:val="28"/>
                <w:szCs w:val="28"/>
                <w:lang w:val="uk-UA"/>
              </w:rPr>
              <w:t xml:space="preserve"> </w:t>
            </w:r>
          </w:p>
          <w:p w:rsidR="000512F7" w:rsidRPr="000521D1" w:rsidRDefault="000512F7"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відділу методичного ЦДЮТ</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2008</w:t>
            </w:r>
          </w:p>
        </w:tc>
        <w:tc>
          <w:tcPr>
            <w:tcW w:w="5033" w:type="dxa"/>
          </w:tcPr>
          <w:p w:rsidR="00DB5E3A" w:rsidRPr="00DB5E3A" w:rsidRDefault="00DB5E3A" w:rsidP="00DB5E3A">
            <w:pPr>
              <w:shd w:val="clear" w:color="auto" w:fill="FFFFFF"/>
              <w:jc w:val="both"/>
              <w:rPr>
                <w:rFonts w:ascii="Times New Roman" w:eastAsia="Times New Roman" w:hAnsi="Times New Roman" w:cs="Times New Roman"/>
                <w:sz w:val="28"/>
                <w:szCs w:val="28"/>
                <w:lang w:val="uk-UA"/>
              </w:rPr>
            </w:pPr>
            <w:r w:rsidRPr="00DB5E3A">
              <w:rPr>
                <w:rFonts w:ascii="Times New Roman" w:eastAsia="Times New Roman" w:hAnsi="Times New Roman" w:cs="Times New Roman"/>
                <w:spacing w:val="-3"/>
                <w:sz w:val="28"/>
                <w:szCs w:val="28"/>
                <w:lang w:val="uk-UA"/>
              </w:rPr>
              <w:t xml:space="preserve">У досвіді представлена    конкретна   практична   модель впровадження </w:t>
            </w:r>
            <w:r w:rsidRPr="00DB5E3A">
              <w:rPr>
                <w:rFonts w:ascii="Times New Roman" w:eastAsia="Times New Roman" w:hAnsi="Times New Roman" w:cs="Times New Roman"/>
                <w:sz w:val="28"/>
                <w:szCs w:val="28"/>
                <w:lang w:val="uk-UA"/>
              </w:rPr>
              <w:t>реабілітаційного простору на базі Центру дитячої та юнацької творчості міста    Енергодара.    Визначено    тенденції    особистісно-зорієнтованого виховання,  яке  забезпечує  учневі   право  на  свободу  вибору  ціннісних орієнтацій в динамічному суспільстві.</w:t>
            </w:r>
          </w:p>
          <w:p w:rsidR="00DB5E3A" w:rsidRDefault="00DB5E3A" w:rsidP="00DB5E3A">
            <w:pPr>
              <w:jc w:val="both"/>
              <w:rPr>
                <w:rFonts w:ascii="Times New Roman" w:hAnsi="Times New Roman" w:cs="Times New Roman"/>
                <w:sz w:val="28"/>
                <w:szCs w:val="28"/>
                <w:lang w:val="uk-UA"/>
              </w:rPr>
            </w:pPr>
            <w:r w:rsidRPr="00DB5E3A">
              <w:rPr>
                <w:rFonts w:ascii="Times New Roman" w:eastAsia="Times New Roman" w:hAnsi="Times New Roman" w:cs="Times New Roman"/>
                <w:sz w:val="28"/>
                <w:szCs w:val="28"/>
                <w:lang w:val="uk-UA"/>
              </w:rPr>
              <w:t>У запропонованому матеріалі Горбенко С.І. дає докладні рекомендації щодо педагогічної компетентності  в  реабілітаційному освітньому просторі</w:t>
            </w:r>
            <w:r>
              <w:rPr>
                <w:rFonts w:ascii="Times New Roman" w:hAnsi="Times New Roman" w:cs="Times New Roman"/>
                <w:sz w:val="28"/>
                <w:szCs w:val="28"/>
                <w:lang w:val="uk-UA"/>
              </w:rPr>
              <w:t>.</w:t>
            </w:r>
          </w:p>
          <w:p w:rsidR="00DB5E3A" w:rsidRPr="00D732F1" w:rsidRDefault="00DB5E3A" w:rsidP="00DB5E3A">
            <w:pPr>
              <w:jc w:val="both"/>
              <w:rPr>
                <w:rFonts w:ascii="Times New Roman" w:hAnsi="Times New Roman" w:cs="Times New Roman"/>
                <w:b/>
                <w:sz w:val="28"/>
                <w:szCs w:val="28"/>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0521D1" w:rsidRPr="006D09C4" w:rsidTr="00E50C15">
        <w:tc>
          <w:tcPr>
            <w:tcW w:w="629" w:type="dxa"/>
          </w:tcPr>
          <w:p w:rsidR="000521D1"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791" w:type="dxa"/>
          </w:tcPr>
          <w:p w:rsidR="000521D1" w:rsidRPr="000521D1" w:rsidRDefault="001723A8"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життєтворчої компетентності вихованців позашкільного закладу»</w:t>
            </w:r>
          </w:p>
        </w:tc>
        <w:tc>
          <w:tcPr>
            <w:tcW w:w="2581" w:type="dxa"/>
          </w:tcPr>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Теплюк Наталія</w:t>
            </w:r>
          </w:p>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Іванівна</w:t>
            </w:r>
          </w:p>
          <w:p w:rsidR="000512F7" w:rsidRPr="000521D1" w:rsidRDefault="0024005D"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гуртків «Дизайн-студія «Перлинка»</w:t>
            </w:r>
          </w:p>
        </w:tc>
        <w:tc>
          <w:tcPr>
            <w:tcW w:w="1754" w:type="dxa"/>
          </w:tcPr>
          <w:p w:rsidR="000521D1"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2009</w:t>
            </w:r>
          </w:p>
        </w:tc>
        <w:tc>
          <w:tcPr>
            <w:tcW w:w="5033" w:type="dxa"/>
          </w:tcPr>
          <w:p w:rsidR="00F510F5" w:rsidRPr="00F510F5" w:rsidRDefault="00F510F5" w:rsidP="00F510F5">
            <w:pPr>
              <w:shd w:val="clear" w:color="auto" w:fill="FFFFFF"/>
              <w:ind w:right="-5"/>
              <w:jc w:val="both"/>
              <w:rPr>
                <w:rFonts w:ascii="Times New Roman" w:hAnsi="Times New Roman" w:cs="Times New Roman"/>
                <w:sz w:val="28"/>
                <w:szCs w:val="28"/>
                <w:lang w:val="uk-UA"/>
              </w:rPr>
            </w:pPr>
            <w:r w:rsidRPr="00F510F5">
              <w:rPr>
                <w:rFonts w:ascii="Times New Roman" w:hAnsi="Times New Roman" w:cs="Times New Roman"/>
                <w:sz w:val="28"/>
                <w:szCs w:val="28"/>
                <w:lang w:val="uk-UA"/>
              </w:rPr>
              <w:t xml:space="preserve">Сьогодні, як ніколи, гостро стоїть завдання осмислення та пізнання буття. створення нової філософії освіти, відкритої до таємниць життя людини, її прагнень, життєвого потенціалу. Це спонукає до пошуку нового комплексу ідей, створення інтелектуальної основи для розвитку життєтворчої компетентності особистості, в якій би </w:t>
            </w:r>
            <w:r w:rsidRPr="00F510F5">
              <w:rPr>
                <w:rFonts w:ascii="Times New Roman" w:hAnsi="Times New Roman" w:cs="Times New Roman"/>
                <w:sz w:val="28"/>
                <w:szCs w:val="28"/>
                <w:lang w:val="uk-UA"/>
              </w:rPr>
              <w:lastRenderedPageBreak/>
              <w:t>утверджувалась проективна, особистісно зорієнтована педагогіка, педагогіка успіху.</w:t>
            </w:r>
          </w:p>
          <w:p w:rsidR="00F510F5" w:rsidRPr="00F510F5" w:rsidRDefault="00F510F5" w:rsidP="000A5031">
            <w:pPr>
              <w:shd w:val="clear" w:color="auto" w:fill="FFFFFF"/>
              <w:ind w:right="-5"/>
              <w:jc w:val="both"/>
              <w:rPr>
                <w:rFonts w:ascii="Times New Roman" w:hAnsi="Times New Roman" w:cs="Times New Roman"/>
                <w:sz w:val="28"/>
                <w:szCs w:val="28"/>
                <w:lang w:val="uk-UA"/>
              </w:rPr>
            </w:pPr>
            <w:r w:rsidRPr="00F510F5">
              <w:rPr>
                <w:rFonts w:ascii="Times New Roman" w:hAnsi="Times New Roman" w:cs="Times New Roman"/>
                <w:sz w:val="28"/>
                <w:szCs w:val="28"/>
                <w:lang w:val="uk-UA"/>
              </w:rPr>
              <w:t xml:space="preserve">Саме, </w:t>
            </w:r>
            <w:r w:rsidRPr="00F510F5">
              <w:rPr>
                <w:rFonts w:ascii="Times New Roman" w:hAnsi="Times New Roman" w:cs="Times New Roman"/>
                <w:i/>
                <w:iCs/>
                <w:sz w:val="28"/>
                <w:szCs w:val="28"/>
                <w:lang w:val="uk-UA"/>
              </w:rPr>
              <w:t xml:space="preserve">компетентнісний підхід </w:t>
            </w:r>
            <w:r w:rsidRPr="00F510F5">
              <w:rPr>
                <w:rFonts w:ascii="Times New Roman" w:hAnsi="Times New Roman" w:cs="Times New Roman"/>
                <w:sz w:val="28"/>
                <w:szCs w:val="28"/>
                <w:lang w:val="uk-UA"/>
              </w:rPr>
              <w:t>покликаний подолати прірву між освітою і реаліями життя. Ідея його органічно пов'язана з тими педагогічними прецедентами, де стверджуються такі суспільно значущі для позашкільної освіти цінності, як свобода вибору, творчий продукт, життєвий досвід, проектна діяльність учнів.</w:t>
            </w:r>
          </w:p>
          <w:p w:rsidR="000521D1" w:rsidRPr="000A5031" w:rsidRDefault="000A5031" w:rsidP="000A5031">
            <w:pPr>
              <w:shd w:val="clear" w:color="auto" w:fill="FFFFFF"/>
              <w:ind w:right="-5"/>
              <w:jc w:val="both"/>
              <w:rPr>
                <w:rFonts w:ascii="Times New Roman" w:hAnsi="Times New Roman" w:cs="Times New Roman"/>
                <w:b/>
                <w:sz w:val="28"/>
                <w:szCs w:val="28"/>
                <w:lang w:val="ru-RU"/>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F65487" w:rsidRPr="006D09C4" w:rsidTr="00E50C15">
        <w:tc>
          <w:tcPr>
            <w:tcW w:w="629" w:type="dxa"/>
          </w:tcPr>
          <w:p w:rsidR="00F65487"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791" w:type="dxa"/>
          </w:tcPr>
          <w:p w:rsidR="00F65487" w:rsidRPr="000A5031" w:rsidRDefault="000A503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«Творчий розвиток дітей 5-6 років</w:t>
            </w:r>
            <w:r w:rsidR="006E37BF">
              <w:rPr>
                <w:rFonts w:ascii="Times New Roman" w:hAnsi="Times New Roman" w:cs="Times New Roman"/>
                <w:sz w:val="28"/>
                <w:szCs w:val="28"/>
                <w:lang w:val="uk-UA"/>
              </w:rPr>
              <w:t xml:space="preserve"> та особливості їх мотиваційної готовності до пізнавальної діяльності»</w:t>
            </w:r>
          </w:p>
        </w:tc>
        <w:tc>
          <w:tcPr>
            <w:tcW w:w="2581"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Русанова Людмила</w:t>
            </w:r>
          </w:p>
          <w:p w:rsid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Ілівна</w:t>
            </w:r>
          </w:p>
          <w:p w:rsidR="0024005D" w:rsidRDefault="0024005D"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гуртка</w:t>
            </w:r>
          </w:p>
          <w:p w:rsidR="0024005D" w:rsidRPr="000521D1" w:rsidRDefault="0024005D"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«Естетичне виховання»</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201</w:t>
            </w:r>
            <w:r w:rsidR="002162AE">
              <w:rPr>
                <w:rFonts w:ascii="Times New Roman" w:hAnsi="Times New Roman" w:cs="Times New Roman"/>
                <w:sz w:val="28"/>
                <w:szCs w:val="28"/>
                <w:lang w:val="uk-UA"/>
              </w:rPr>
              <w:t>1</w:t>
            </w:r>
          </w:p>
        </w:tc>
        <w:tc>
          <w:tcPr>
            <w:tcW w:w="5033" w:type="dxa"/>
          </w:tcPr>
          <w:p w:rsidR="00F65487" w:rsidRDefault="006E37BF" w:rsidP="005E2809">
            <w:pPr>
              <w:jc w:val="both"/>
              <w:rPr>
                <w:rFonts w:ascii="Times New Roman" w:hAnsi="Times New Roman" w:cs="Times New Roman"/>
                <w:sz w:val="28"/>
                <w:szCs w:val="28"/>
                <w:lang w:val="ru-RU"/>
              </w:rPr>
            </w:pPr>
            <w:r w:rsidRPr="00AA1E27">
              <w:rPr>
                <w:rFonts w:ascii="Times New Roman" w:hAnsi="Times New Roman" w:cs="Times New Roman"/>
                <w:sz w:val="28"/>
                <w:szCs w:val="28"/>
                <w:lang w:val="uk-UA"/>
              </w:rPr>
              <w:t>Ф</w:t>
            </w:r>
            <w:r w:rsidR="00AA1E27">
              <w:rPr>
                <w:rFonts w:ascii="Times New Roman" w:hAnsi="Times New Roman" w:cs="Times New Roman"/>
                <w:sz w:val="28"/>
                <w:szCs w:val="28"/>
                <w:lang w:val="uk-UA"/>
              </w:rPr>
              <w:t>ормування  мотивації до навчання - це процес</w:t>
            </w:r>
            <w:r w:rsidR="00AA1E27" w:rsidRPr="00AA1E27">
              <w:rPr>
                <w:rFonts w:ascii="Times New Roman" w:hAnsi="Times New Roman" w:cs="Times New Roman"/>
                <w:sz w:val="28"/>
                <w:szCs w:val="28"/>
                <w:lang w:val="ru-RU"/>
              </w:rPr>
              <w:t>,</w:t>
            </w:r>
            <w:r w:rsidR="00AA1E27">
              <w:rPr>
                <w:rFonts w:ascii="Times New Roman" w:hAnsi="Times New Roman" w:cs="Times New Roman"/>
                <w:sz w:val="28"/>
                <w:szCs w:val="28"/>
                <w:lang w:val="ru-RU"/>
              </w:rPr>
              <w:t xml:space="preserve">  який  треба починати з дитинства. Діти 5-6 років – це унікальний вік </w:t>
            </w:r>
            <w:r w:rsidR="00AA1E27" w:rsidRPr="00AA1E27">
              <w:rPr>
                <w:rFonts w:ascii="Times New Roman" w:hAnsi="Times New Roman" w:cs="Times New Roman"/>
                <w:sz w:val="28"/>
                <w:szCs w:val="28"/>
                <w:lang w:val="ru-RU"/>
              </w:rPr>
              <w:t>,</w:t>
            </w:r>
            <w:r w:rsidR="00AA1E27">
              <w:rPr>
                <w:rFonts w:ascii="Times New Roman" w:hAnsi="Times New Roman" w:cs="Times New Roman"/>
                <w:sz w:val="28"/>
                <w:szCs w:val="28"/>
                <w:lang w:val="uk-UA"/>
              </w:rPr>
              <w:t xml:space="preserve"> в якому  закладаються основи майбутнього розвитку.Через естетичне виховання вирішуються питання розвитку природних здібностей</w:t>
            </w:r>
            <w:r w:rsidR="00CC3F0A" w:rsidRPr="00CC3F0A">
              <w:rPr>
                <w:rFonts w:ascii="Times New Roman" w:hAnsi="Times New Roman" w:cs="Times New Roman"/>
                <w:sz w:val="28"/>
                <w:szCs w:val="28"/>
                <w:lang w:val="ru-RU"/>
              </w:rPr>
              <w:t>,</w:t>
            </w:r>
            <w:r w:rsidR="00CC3F0A">
              <w:rPr>
                <w:rFonts w:ascii="Times New Roman" w:hAnsi="Times New Roman" w:cs="Times New Roman"/>
                <w:sz w:val="28"/>
                <w:szCs w:val="28"/>
                <w:lang w:val="uk-UA"/>
              </w:rPr>
              <w:t xml:space="preserve"> особистості творчого мислення </w:t>
            </w:r>
            <w:r w:rsidR="00CC3F0A" w:rsidRPr="00CC3F0A">
              <w:rPr>
                <w:rFonts w:ascii="Times New Roman" w:hAnsi="Times New Roman" w:cs="Times New Roman"/>
                <w:sz w:val="28"/>
                <w:szCs w:val="28"/>
                <w:lang w:val="ru-RU"/>
              </w:rPr>
              <w:t>,</w:t>
            </w:r>
            <w:r w:rsidR="00332133">
              <w:rPr>
                <w:rFonts w:ascii="Times New Roman" w:hAnsi="Times New Roman" w:cs="Times New Roman"/>
                <w:sz w:val="28"/>
                <w:szCs w:val="28"/>
                <w:lang w:val="ru-RU"/>
              </w:rPr>
              <w:t xml:space="preserve"> </w:t>
            </w:r>
            <w:r w:rsidR="00CC3F0A">
              <w:rPr>
                <w:rFonts w:ascii="Times New Roman" w:hAnsi="Times New Roman" w:cs="Times New Roman"/>
                <w:sz w:val="28"/>
                <w:szCs w:val="28"/>
                <w:lang w:val="ru-RU"/>
              </w:rPr>
              <w:t>загального кругозору</w:t>
            </w:r>
            <w:r w:rsidR="00D732F1">
              <w:rPr>
                <w:rFonts w:ascii="Times New Roman" w:hAnsi="Times New Roman" w:cs="Times New Roman"/>
                <w:sz w:val="28"/>
                <w:szCs w:val="28"/>
                <w:lang w:val="ru-RU"/>
              </w:rPr>
              <w:t>.</w:t>
            </w:r>
          </w:p>
          <w:p w:rsidR="00D732F1" w:rsidRPr="00CC3F0A" w:rsidRDefault="00D732F1" w:rsidP="005E2809">
            <w:pPr>
              <w:jc w:val="both"/>
              <w:rPr>
                <w:rFonts w:ascii="Times New Roman" w:hAnsi="Times New Roman" w:cs="Times New Roman"/>
                <w:sz w:val="28"/>
                <w:szCs w:val="28"/>
                <w:lang w:val="ru-RU"/>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педагогам дошкільних навчальних закладів.</w:t>
            </w:r>
          </w:p>
        </w:tc>
      </w:tr>
      <w:tr w:rsidR="00F65487" w:rsidRPr="000F4C94" w:rsidTr="00E50C15">
        <w:tc>
          <w:tcPr>
            <w:tcW w:w="629" w:type="dxa"/>
          </w:tcPr>
          <w:p w:rsidR="00F65487"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791" w:type="dxa"/>
          </w:tcPr>
          <w:p w:rsidR="00F65487" w:rsidRPr="00332133" w:rsidRDefault="00332133"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62AE" w:rsidRPr="00332133">
              <w:rPr>
                <w:rFonts w:ascii="Times New Roman" w:hAnsi="Times New Roman" w:cs="Times New Roman"/>
                <w:sz w:val="28"/>
                <w:szCs w:val="28"/>
                <w:lang w:val="uk-UA"/>
              </w:rPr>
              <w:t xml:space="preserve">Мотивація дітей до вивчення англійської мови </w:t>
            </w:r>
            <w:r w:rsidR="002162AE" w:rsidRPr="00332133">
              <w:rPr>
                <w:rFonts w:ascii="Times New Roman" w:hAnsi="Times New Roman" w:cs="Times New Roman"/>
                <w:sz w:val="28"/>
                <w:szCs w:val="28"/>
                <w:lang w:val="uk-UA"/>
              </w:rPr>
              <w:lastRenderedPageBreak/>
              <w:t>через</w:t>
            </w:r>
            <w:r>
              <w:rPr>
                <w:rFonts w:ascii="Times New Roman" w:hAnsi="Times New Roman" w:cs="Times New Roman"/>
                <w:sz w:val="28"/>
                <w:szCs w:val="28"/>
                <w:lang w:val="uk-UA"/>
              </w:rPr>
              <w:t xml:space="preserve"> створення </w:t>
            </w:r>
            <w:r w:rsidR="00D732F1">
              <w:rPr>
                <w:rFonts w:ascii="Times New Roman" w:hAnsi="Times New Roman" w:cs="Times New Roman"/>
                <w:sz w:val="28"/>
                <w:szCs w:val="28"/>
                <w:lang w:val="uk-UA"/>
              </w:rPr>
              <w:t>ситуації успіху з використанням ігрових методів навчання»</w:t>
            </w:r>
          </w:p>
        </w:tc>
        <w:tc>
          <w:tcPr>
            <w:tcW w:w="2581" w:type="dxa"/>
          </w:tcPr>
          <w:p w:rsidR="00F65487"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lastRenderedPageBreak/>
              <w:t>Предеін</w:t>
            </w:r>
            <w:r>
              <w:rPr>
                <w:rFonts w:ascii="Times New Roman" w:hAnsi="Times New Roman" w:cs="Times New Roman"/>
                <w:sz w:val="28"/>
                <w:szCs w:val="28"/>
                <w:lang w:val="uk-UA"/>
              </w:rPr>
              <w:t xml:space="preserve"> Олена</w:t>
            </w:r>
          </w:p>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Миронівна</w:t>
            </w:r>
          </w:p>
          <w:p w:rsidR="0024005D" w:rsidRDefault="0024005D" w:rsidP="0024005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Керівник гуртка</w:t>
            </w:r>
          </w:p>
          <w:p w:rsidR="0024005D" w:rsidRPr="000521D1" w:rsidRDefault="0024005D"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lastRenderedPageBreak/>
              <w:t>20</w:t>
            </w:r>
            <w:r>
              <w:rPr>
                <w:rFonts w:ascii="Times New Roman" w:hAnsi="Times New Roman" w:cs="Times New Roman"/>
                <w:sz w:val="28"/>
                <w:szCs w:val="28"/>
                <w:lang w:val="uk-UA"/>
              </w:rPr>
              <w:t>1</w:t>
            </w:r>
            <w:r w:rsidR="002162AE">
              <w:rPr>
                <w:rFonts w:ascii="Times New Roman" w:hAnsi="Times New Roman" w:cs="Times New Roman"/>
                <w:sz w:val="28"/>
                <w:szCs w:val="28"/>
                <w:lang w:val="uk-UA"/>
              </w:rPr>
              <w:t>2</w:t>
            </w:r>
          </w:p>
        </w:tc>
        <w:tc>
          <w:tcPr>
            <w:tcW w:w="5033" w:type="dxa"/>
          </w:tcPr>
          <w:p w:rsidR="000F4C94" w:rsidRPr="000F4C94" w:rsidRDefault="000F4C94"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особливих умов для формування мотивації до навчання, в </w:t>
            </w:r>
            <w:r>
              <w:rPr>
                <w:rFonts w:ascii="Times New Roman" w:hAnsi="Times New Roman" w:cs="Times New Roman"/>
                <w:sz w:val="28"/>
                <w:szCs w:val="28"/>
                <w:lang w:val="uk-UA"/>
              </w:rPr>
              <w:lastRenderedPageBreak/>
              <w:t xml:space="preserve">якій би стверджувалися </w:t>
            </w:r>
            <w:r w:rsidR="00146AFD">
              <w:rPr>
                <w:rFonts w:ascii="Times New Roman" w:hAnsi="Times New Roman" w:cs="Times New Roman"/>
                <w:sz w:val="28"/>
                <w:szCs w:val="28"/>
                <w:lang w:val="uk-UA"/>
              </w:rPr>
              <w:t>ідеї проективної, особистісно-</w:t>
            </w:r>
            <w:r>
              <w:rPr>
                <w:rFonts w:ascii="Times New Roman" w:hAnsi="Times New Roman" w:cs="Times New Roman"/>
                <w:sz w:val="28"/>
                <w:szCs w:val="28"/>
                <w:lang w:val="uk-UA"/>
              </w:rPr>
              <w:t>зорієнтованої педагогіки,</w:t>
            </w:r>
            <w:r w:rsidR="00146AFD">
              <w:rPr>
                <w:rFonts w:ascii="Times New Roman" w:hAnsi="Times New Roman" w:cs="Times New Roman"/>
                <w:sz w:val="28"/>
                <w:szCs w:val="28"/>
                <w:lang w:val="uk-UA"/>
              </w:rPr>
              <w:t xml:space="preserve"> педагогіки успіху; вивчення іноземної мови засобами використання ігрових технологій у позашкільному закладі.</w:t>
            </w:r>
          </w:p>
          <w:p w:rsidR="00F65487" w:rsidRDefault="000F4C94" w:rsidP="005E2809">
            <w:pPr>
              <w:jc w:val="both"/>
              <w:rPr>
                <w:rFonts w:ascii="Times New Roman" w:hAnsi="Times New Roman" w:cs="Times New Roman"/>
                <w:b/>
                <w:sz w:val="40"/>
                <w:szCs w:val="40"/>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F65487" w:rsidRPr="007A5998" w:rsidTr="00E50C15">
        <w:tc>
          <w:tcPr>
            <w:tcW w:w="629" w:type="dxa"/>
          </w:tcPr>
          <w:p w:rsidR="00F65487"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3791" w:type="dxa"/>
          </w:tcPr>
          <w:p w:rsidR="00F65487" w:rsidRPr="007A5998" w:rsidRDefault="007A5998"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A5998">
              <w:rPr>
                <w:rFonts w:ascii="Times New Roman" w:hAnsi="Times New Roman" w:cs="Times New Roman"/>
                <w:sz w:val="28"/>
                <w:szCs w:val="28"/>
                <w:lang w:val="uk-UA"/>
              </w:rPr>
              <w:t>Створення</w:t>
            </w:r>
            <w:r>
              <w:rPr>
                <w:rFonts w:ascii="Times New Roman" w:hAnsi="Times New Roman" w:cs="Times New Roman"/>
                <w:sz w:val="28"/>
                <w:szCs w:val="28"/>
                <w:lang w:val="uk-UA"/>
              </w:rPr>
              <w:t xml:space="preserve"> умов для успішного самовизначення особистості вихованця позашкільного навчального закладу».</w:t>
            </w:r>
          </w:p>
        </w:tc>
        <w:tc>
          <w:tcPr>
            <w:tcW w:w="2581" w:type="dxa"/>
          </w:tcPr>
          <w:p w:rsidR="000521D1" w:rsidRDefault="000521D1" w:rsidP="000521D1">
            <w:pPr>
              <w:jc w:val="both"/>
              <w:rPr>
                <w:rFonts w:ascii="Times New Roman" w:hAnsi="Times New Roman" w:cs="Times New Roman"/>
                <w:sz w:val="28"/>
                <w:szCs w:val="28"/>
                <w:lang w:val="uk-UA"/>
              </w:rPr>
            </w:pPr>
            <w:r>
              <w:rPr>
                <w:rFonts w:ascii="Times New Roman" w:hAnsi="Times New Roman" w:cs="Times New Roman"/>
                <w:sz w:val="28"/>
                <w:szCs w:val="28"/>
                <w:lang w:val="uk-UA"/>
              </w:rPr>
              <w:t>Теплюк Наталія</w:t>
            </w:r>
          </w:p>
          <w:p w:rsidR="00F65487" w:rsidRDefault="000521D1" w:rsidP="000521D1">
            <w:pPr>
              <w:jc w:val="both"/>
              <w:rPr>
                <w:rFonts w:ascii="Times New Roman" w:hAnsi="Times New Roman" w:cs="Times New Roman"/>
                <w:sz w:val="28"/>
                <w:szCs w:val="28"/>
                <w:lang w:val="uk-UA"/>
              </w:rPr>
            </w:pPr>
            <w:r>
              <w:rPr>
                <w:rFonts w:ascii="Times New Roman" w:hAnsi="Times New Roman" w:cs="Times New Roman"/>
                <w:sz w:val="28"/>
                <w:szCs w:val="28"/>
                <w:lang w:val="uk-UA"/>
              </w:rPr>
              <w:t>Іванівна</w:t>
            </w:r>
          </w:p>
          <w:p w:rsidR="0024005D" w:rsidRDefault="0024005D" w:rsidP="000521D1">
            <w:pPr>
              <w:jc w:val="both"/>
              <w:rPr>
                <w:rFonts w:ascii="Times New Roman" w:hAnsi="Times New Roman" w:cs="Times New Roman"/>
                <w:b/>
                <w:sz w:val="40"/>
                <w:szCs w:val="40"/>
                <w:lang w:val="uk-UA"/>
              </w:rPr>
            </w:pPr>
            <w:r>
              <w:rPr>
                <w:rFonts w:ascii="Times New Roman" w:hAnsi="Times New Roman" w:cs="Times New Roman"/>
                <w:sz w:val="28"/>
                <w:szCs w:val="28"/>
                <w:lang w:val="uk-UA"/>
              </w:rPr>
              <w:t>Керівник гуртків «Дизайн-студія «Перлинка»</w:t>
            </w:r>
          </w:p>
        </w:tc>
        <w:tc>
          <w:tcPr>
            <w:tcW w:w="1754" w:type="dxa"/>
          </w:tcPr>
          <w:p w:rsidR="00F65487"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2013</w:t>
            </w:r>
          </w:p>
        </w:tc>
        <w:tc>
          <w:tcPr>
            <w:tcW w:w="5033" w:type="dxa"/>
          </w:tcPr>
          <w:p w:rsidR="00FA2427" w:rsidRPr="007A5998" w:rsidRDefault="00FA2427" w:rsidP="00FA2427">
            <w:pPr>
              <w:jc w:val="both"/>
              <w:rPr>
                <w:rFonts w:ascii="Times New Roman" w:eastAsia="Times New Roman" w:hAnsi="Times New Roman" w:cs="Times New Roman"/>
                <w:i/>
                <w:sz w:val="28"/>
                <w:szCs w:val="28"/>
                <w:lang w:val="uk-UA"/>
              </w:rPr>
            </w:pPr>
            <w:r w:rsidRPr="007A5998">
              <w:rPr>
                <w:rFonts w:ascii="Times New Roman" w:eastAsia="Times New Roman" w:hAnsi="Times New Roman" w:cs="Times New Roman"/>
                <w:sz w:val="28"/>
                <w:szCs w:val="28"/>
                <w:lang w:val="uk-UA"/>
              </w:rPr>
              <w:t xml:space="preserve">Створення  умов для розвитку ключових компетенцій вихованців, як складових життєтворчої компетентності, за допомогою рефлексії </w:t>
            </w:r>
            <w:r>
              <w:rPr>
                <w:rFonts w:ascii="Times New Roman" w:hAnsi="Times New Roman" w:cs="Times New Roman"/>
                <w:sz w:val="28"/>
                <w:szCs w:val="28"/>
                <w:lang w:val="uk-UA"/>
              </w:rPr>
              <w:t xml:space="preserve"> </w:t>
            </w:r>
            <w:r w:rsidRPr="007A5998">
              <w:rPr>
                <w:rFonts w:ascii="Times New Roman" w:eastAsia="Times New Roman" w:hAnsi="Times New Roman" w:cs="Times New Roman"/>
                <w:sz w:val="28"/>
                <w:szCs w:val="28"/>
                <w:lang w:val="uk-UA"/>
              </w:rPr>
              <w:t>їхніх дій.</w:t>
            </w:r>
            <w:r w:rsidRPr="007A5998">
              <w:rPr>
                <w:rFonts w:ascii="Times New Roman" w:eastAsia="Times New Roman" w:hAnsi="Times New Roman" w:cs="Times New Roman"/>
                <w:i/>
                <w:sz w:val="28"/>
                <w:szCs w:val="28"/>
                <w:lang w:val="uk-UA"/>
              </w:rPr>
              <w:t xml:space="preserve"> </w:t>
            </w:r>
          </w:p>
          <w:p w:rsidR="007A5998" w:rsidRPr="007A5998" w:rsidRDefault="007A5998"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7A5998">
              <w:rPr>
                <w:rFonts w:ascii="Times New Roman" w:eastAsia="Times New Roman" w:hAnsi="Times New Roman" w:cs="Times New Roman"/>
                <w:sz w:val="28"/>
                <w:szCs w:val="28"/>
                <w:lang w:val="uk-UA"/>
              </w:rPr>
              <w:t xml:space="preserve">ормування особистості, яка б мала високі моральні ідеали, була всебічно </w:t>
            </w:r>
            <w:r w:rsidR="00FA2427">
              <w:rPr>
                <w:rFonts w:ascii="Times New Roman" w:hAnsi="Times New Roman" w:cs="Times New Roman"/>
                <w:sz w:val="28"/>
                <w:szCs w:val="28"/>
                <w:lang w:val="uk-UA"/>
              </w:rPr>
              <w:t>освіченою й конкурентно</w:t>
            </w:r>
            <w:r w:rsidRPr="007A5998">
              <w:rPr>
                <w:rFonts w:ascii="Times New Roman" w:eastAsia="Times New Roman" w:hAnsi="Times New Roman" w:cs="Times New Roman"/>
                <w:sz w:val="28"/>
                <w:szCs w:val="28"/>
                <w:lang w:val="uk-UA"/>
              </w:rPr>
              <w:t xml:space="preserve">спроможною, у даній роботі надана багатопланова система діяльності керівника гуртка позашкільного закладу “Дизайн – студії “Перлинка”.  </w:t>
            </w:r>
          </w:p>
          <w:p w:rsidR="00F65487" w:rsidRDefault="007A5998" w:rsidP="005E2809">
            <w:pPr>
              <w:jc w:val="both"/>
              <w:rPr>
                <w:rFonts w:ascii="Times New Roman" w:hAnsi="Times New Roman" w:cs="Times New Roman"/>
                <w:b/>
                <w:sz w:val="40"/>
                <w:szCs w:val="40"/>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0521D1" w:rsidRPr="00146AFD" w:rsidTr="00E50C15">
        <w:tc>
          <w:tcPr>
            <w:tcW w:w="629" w:type="dxa"/>
          </w:tcPr>
          <w:p w:rsidR="000521D1"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8</w:t>
            </w:r>
          </w:p>
        </w:tc>
        <w:tc>
          <w:tcPr>
            <w:tcW w:w="3791" w:type="dxa"/>
          </w:tcPr>
          <w:p w:rsidR="00146AFD" w:rsidRPr="00146AFD" w:rsidRDefault="00146AFD" w:rsidP="00146AFD">
            <w:pPr>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«В</w:t>
            </w:r>
            <w:r w:rsidRPr="00146AFD">
              <w:rPr>
                <w:rFonts w:ascii="Times New Roman" w:hAnsi="Times New Roman" w:cs="Times New Roman"/>
                <w:sz w:val="28"/>
                <w:szCs w:val="28"/>
                <w:lang w:val="uk-UA"/>
              </w:rPr>
              <w:t>иховання підлітків, які мають відхилення у поведінці, засобами відродження історико-культурних традицій українського козацтва»</w:t>
            </w:r>
          </w:p>
          <w:p w:rsidR="000521D1" w:rsidRDefault="000521D1" w:rsidP="005E2809">
            <w:pPr>
              <w:jc w:val="both"/>
              <w:rPr>
                <w:rFonts w:ascii="Times New Roman" w:hAnsi="Times New Roman" w:cs="Times New Roman"/>
                <w:b/>
                <w:sz w:val="40"/>
                <w:szCs w:val="40"/>
                <w:lang w:val="uk-UA"/>
              </w:rPr>
            </w:pPr>
          </w:p>
        </w:tc>
        <w:tc>
          <w:tcPr>
            <w:tcW w:w="2581" w:type="dxa"/>
          </w:tcPr>
          <w:p w:rsidR="000521D1" w:rsidRDefault="000521D1" w:rsidP="000521D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Луценко Олександр </w:t>
            </w:r>
          </w:p>
          <w:p w:rsidR="000521D1" w:rsidRDefault="000521D1" w:rsidP="000521D1">
            <w:pPr>
              <w:jc w:val="both"/>
              <w:rPr>
                <w:rFonts w:ascii="Times New Roman" w:hAnsi="Times New Roman" w:cs="Times New Roman"/>
                <w:sz w:val="28"/>
                <w:szCs w:val="28"/>
                <w:lang w:val="uk-UA"/>
              </w:rPr>
            </w:pPr>
            <w:r>
              <w:rPr>
                <w:rFonts w:ascii="Times New Roman" w:hAnsi="Times New Roman" w:cs="Times New Roman"/>
                <w:sz w:val="28"/>
                <w:szCs w:val="28"/>
                <w:lang w:val="uk-UA"/>
              </w:rPr>
              <w:t>Миколайович</w:t>
            </w:r>
          </w:p>
          <w:p w:rsidR="0024005D" w:rsidRDefault="0024005D" w:rsidP="000521D1">
            <w:pPr>
              <w:jc w:val="both"/>
              <w:rPr>
                <w:rFonts w:ascii="Times New Roman" w:hAnsi="Times New Roman" w:cs="Times New Roman"/>
                <w:b/>
                <w:sz w:val="40"/>
                <w:szCs w:val="40"/>
                <w:lang w:val="uk-UA"/>
              </w:rPr>
            </w:pPr>
            <w:r>
              <w:rPr>
                <w:rFonts w:ascii="Times New Roman" w:hAnsi="Times New Roman" w:cs="Times New Roman"/>
                <w:sz w:val="28"/>
                <w:szCs w:val="28"/>
                <w:lang w:val="uk-UA"/>
              </w:rPr>
              <w:t>Керівник гуртків «Школа джур»</w:t>
            </w:r>
            <w:r w:rsidRPr="000512F7">
              <w:rPr>
                <w:rFonts w:ascii="Times New Roman" w:hAnsi="Times New Roman" w:cs="Times New Roman"/>
                <w:sz w:val="28"/>
                <w:szCs w:val="28"/>
                <w:lang w:val="ru-RU"/>
              </w:rPr>
              <w:t>,</w:t>
            </w:r>
            <w:r>
              <w:rPr>
                <w:rFonts w:ascii="Times New Roman" w:hAnsi="Times New Roman" w:cs="Times New Roman"/>
                <w:sz w:val="28"/>
                <w:szCs w:val="28"/>
                <w:lang w:val="uk-UA"/>
              </w:rPr>
              <w:t xml:space="preserve"> «Духовий оркестр»</w:t>
            </w:r>
          </w:p>
        </w:tc>
        <w:tc>
          <w:tcPr>
            <w:tcW w:w="1754" w:type="dxa"/>
          </w:tcPr>
          <w:p w:rsidR="000521D1" w:rsidRP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2013</w:t>
            </w:r>
          </w:p>
        </w:tc>
        <w:tc>
          <w:tcPr>
            <w:tcW w:w="5033" w:type="dxa"/>
          </w:tcPr>
          <w:p w:rsidR="000521D1" w:rsidRDefault="00146AFD" w:rsidP="005E2809">
            <w:pPr>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146AFD">
              <w:rPr>
                <w:rFonts w:ascii="Times New Roman" w:hAnsi="Times New Roman" w:cs="Times New Roman"/>
                <w:sz w:val="28"/>
                <w:szCs w:val="28"/>
                <w:lang w:val="ru-RU"/>
              </w:rPr>
              <w:t>творення</w:t>
            </w:r>
            <w:r w:rsidRPr="00146AFD">
              <w:rPr>
                <w:rFonts w:ascii="Times New Roman" w:eastAsia="Times New Roman" w:hAnsi="Times New Roman" w:cs="Times New Roman"/>
                <w:sz w:val="28"/>
                <w:szCs w:val="28"/>
                <w:lang w:val="ru-RU"/>
              </w:rPr>
              <w:t xml:space="preserve"> умов</w:t>
            </w:r>
            <w:r>
              <w:rPr>
                <w:rFonts w:ascii="Times New Roman" w:hAnsi="Times New Roman" w:cs="Times New Roman"/>
                <w:sz w:val="28"/>
                <w:szCs w:val="28"/>
                <w:lang w:val="ru-RU"/>
              </w:rPr>
              <w:t xml:space="preserve"> для</w:t>
            </w:r>
            <w:r w:rsidRPr="00146AFD">
              <w:rPr>
                <w:rFonts w:ascii="Times New Roman" w:eastAsia="Times New Roman" w:hAnsi="Times New Roman" w:cs="Times New Roman"/>
                <w:sz w:val="28"/>
                <w:szCs w:val="28"/>
                <w:lang w:val="ru-RU"/>
              </w:rPr>
              <w:t xml:space="preserve"> ефективного формування моральної культури вихованців</w:t>
            </w:r>
            <w:r>
              <w:rPr>
                <w:rFonts w:ascii="Times New Roman" w:hAnsi="Times New Roman" w:cs="Times New Roman"/>
                <w:sz w:val="28"/>
                <w:szCs w:val="28"/>
                <w:lang w:val="ru-RU"/>
              </w:rPr>
              <w:t>.</w:t>
            </w:r>
          </w:p>
          <w:p w:rsidR="00146AFD" w:rsidRDefault="00146AFD" w:rsidP="005E2809">
            <w:pPr>
              <w:jc w:val="both"/>
              <w:rPr>
                <w:rFonts w:ascii="Times New Roman" w:hAnsi="Times New Roman" w:cs="Times New Roman"/>
                <w:b/>
                <w:sz w:val="28"/>
                <w:szCs w:val="28"/>
                <w:lang w:val="ru-RU"/>
              </w:rPr>
            </w:pPr>
            <w:r w:rsidRPr="00146AFD">
              <w:rPr>
                <w:rFonts w:ascii="Times New Roman" w:eastAsia="Times New Roman" w:hAnsi="Times New Roman" w:cs="Times New Roman"/>
                <w:sz w:val="28"/>
                <w:szCs w:val="28"/>
                <w:lang w:val="ru-RU"/>
              </w:rPr>
              <w:t xml:space="preserve">Специфіка занять у гуртку «Школа джур» дає можливість формувати особистісні якості у найширшому їх діапазоні, що є перспективним для </w:t>
            </w:r>
            <w:r w:rsidRPr="00146AFD">
              <w:rPr>
                <w:rFonts w:ascii="Times New Roman" w:eastAsia="Times New Roman" w:hAnsi="Times New Roman" w:cs="Times New Roman"/>
                <w:sz w:val="28"/>
                <w:szCs w:val="28"/>
                <w:lang w:val="ru-RU"/>
              </w:rPr>
              <w:lastRenderedPageBreak/>
              <w:t>самореалізації та самоствердження  дітей з девіантною поведінкою. Заняття у гуртку дітей «групи ризику»  цікавлять не менше, ніж соціально благополучних однолітків, тому організація роботи з вивчення військових дисциплін засобами відродження історико-культурних традицій українського козацтва  повинна займати одне з чільних місць, бо найбільш сприятливо дитина розкривається в умовах соціально значимої та цікавої для нього діяльності.</w:t>
            </w:r>
          </w:p>
          <w:p w:rsidR="00C530A2" w:rsidRPr="00146AFD" w:rsidRDefault="00C530A2" w:rsidP="005E2809">
            <w:pPr>
              <w:jc w:val="both"/>
              <w:rPr>
                <w:rFonts w:ascii="Times New Roman" w:hAnsi="Times New Roman" w:cs="Times New Roman"/>
                <w:b/>
                <w:sz w:val="28"/>
                <w:szCs w:val="28"/>
                <w:lang w:val="ru-RU"/>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r w:rsidR="000521D1" w:rsidRPr="006D09C4" w:rsidTr="00E50C15">
        <w:tc>
          <w:tcPr>
            <w:tcW w:w="629" w:type="dxa"/>
          </w:tcPr>
          <w:p w:rsidR="000521D1" w:rsidRPr="000521D1" w:rsidRDefault="000521D1" w:rsidP="005E2809">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lastRenderedPageBreak/>
              <w:t>9</w:t>
            </w:r>
          </w:p>
        </w:tc>
        <w:tc>
          <w:tcPr>
            <w:tcW w:w="3791" w:type="dxa"/>
          </w:tcPr>
          <w:p w:rsidR="000521D1" w:rsidRDefault="00E50C15" w:rsidP="005E2809">
            <w:pPr>
              <w:jc w:val="both"/>
              <w:rPr>
                <w:rFonts w:ascii="Times New Roman" w:hAnsi="Times New Roman" w:cs="Times New Roman"/>
                <w:b/>
                <w:sz w:val="40"/>
                <w:szCs w:val="40"/>
                <w:lang w:val="uk-UA"/>
              </w:rPr>
            </w:pPr>
            <w:r w:rsidRPr="0024005D">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креативної особистості вихованців студії «Таіс» засобами впровадження в навчально-виховний процес інформаційних технологій»</w:t>
            </w:r>
          </w:p>
        </w:tc>
        <w:tc>
          <w:tcPr>
            <w:tcW w:w="2581" w:type="dxa"/>
          </w:tcPr>
          <w:p w:rsidR="000521D1" w:rsidRPr="000521D1" w:rsidRDefault="000521D1" w:rsidP="000521D1">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Мосунова Тетяна</w:t>
            </w:r>
          </w:p>
          <w:p w:rsidR="0024005D" w:rsidRPr="0024005D" w:rsidRDefault="000521D1" w:rsidP="000521D1">
            <w:pPr>
              <w:jc w:val="both"/>
              <w:rPr>
                <w:rFonts w:ascii="Times New Roman" w:hAnsi="Times New Roman" w:cs="Times New Roman"/>
                <w:sz w:val="28"/>
                <w:szCs w:val="28"/>
                <w:lang w:val="uk-UA"/>
              </w:rPr>
            </w:pPr>
            <w:r w:rsidRPr="000521D1">
              <w:rPr>
                <w:rFonts w:ascii="Times New Roman" w:hAnsi="Times New Roman" w:cs="Times New Roman"/>
                <w:sz w:val="28"/>
                <w:szCs w:val="28"/>
                <w:lang w:val="uk-UA"/>
              </w:rPr>
              <w:t>Геннадіївна</w:t>
            </w:r>
            <w:r w:rsidR="0024005D">
              <w:rPr>
                <w:rFonts w:ascii="Times New Roman" w:hAnsi="Times New Roman" w:cs="Times New Roman"/>
                <w:sz w:val="28"/>
                <w:szCs w:val="28"/>
                <w:lang w:val="uk-UA"/>
              </w:rPr>
              <w:t xml:space="preserve"> Керівник гуртків «Золоті ручки»</w:t>
            </w:r>
            <w:r w:rsidR="0024005D" w:rsidRPr="000512F7">
              <w:rPr>
                <w:rFonts w:ascii="Times New Roman" w:hAnsi="Times New Roman" w:cs="Times New Roman"/>
                <w:sz w:val="28"/>
                <w:szCs w:val="28"/>
                <w:lang w:val="ru-RU"/>
              </w:rPr>
              <w:t>,</w:t>
            </w:r>
            <w:r w:rsidR="0024005D">
              <w:rPr>
                <w:rFonts w:ascii="Times New Roman" w:hAnsi="Times New Roman" w:cs="Times New Roman"/>
                <w:sz w:val="28"/>
                <w:szCs w:val="28"/>
                <w:lang w:val="uk-UA"/>
              </w:rPr>
              <w:t xml:space="preserve"> «ТАІС»</w:t>
            </w:r>
          </w:p>
        </w:tc>
        <w:tc>
          <w:tcPr>
            <w:tcW w:w="1754" w:type="dxa"/>
          </w:tcPr>
          <w:p w:rsidR="000521D1" w:rsidRDefault="000521D1" w:rsidP="005E2809">
            <w:pPr>
              <w:jc w:val="both"/>
              <w:rPr>
                <w:rFonts w:ascii="Times New Roman" w:hAnsi="Times New Roman" w:cs="Times New Roman"/>
                <w:sz w:val="28"/>
                <w:szCs w:val="28"/>
                <w:lang w:val="uk-UA"/>
              </w:rPr>
            </w:pPr>
            <w:r>
              <w:rPr>
                <w:rFonts w:ascii="Times New Roman" w:hAnsi="Times New Roman" w:cs="Times New Roman"/>
                <w:sz w:val="28"/>
                <w:szCs w:val="28"/>
                <w:lang w:val="uk-UA"/>
              </w:rPr>
              <w:t>2014</w:t>
            </w:r>
          </w:p>
        </w:tc>
        <w:tc>
          <w:tcPr>
            <w:tcW w:w="5033" w:type="dxa"/>
          </w:tcPr>
          <w:p w:rsidR="00EB75C2" w:rsidRDefault="00EB75C2" w:rsidP="00EB75C2">
            <w:pPr>
              <w:jc w:val="both"/>
              <w:rPr>
                <w:rFonts w:ascii="Times New Roman" w:hAnsi="Times New Roman" w:cs="Times New Roman"/>
                <w:color w:val="000000"/>
                <w:sz w:val="28"/>
                <w:szCs w:val="28"/>
                <w:lang w:val="uk-UA"/>
              </w:rPr>
            </w:pPr>
            <w:r w:rsidRPr="00974922">
              <w:rPr>
                <w:rFonts w:ascii="Times New Roman" w:hAnsi="Times New Roman" w:cs="Times New Roman"/>
                <w:i/>
                <w:sz w:val="28"/>
                <w:szCs w:val="28"/>
                <w:lang w:val="uk-UA"/>
              </w:rPr>
              <w:t>Актуальність і перспективність досвіду</w:t>
            </w:r>
            <w:r>
              <w:rPr>
                <w:rFonts w:ascii="Times New Roman" w:hAnsi="Times New Roman" w:cs="Times New Roman"/>
                <w:i/>
                <w:sz w:val="28"/>
                <w:szCs w:val="28"/>
                <w:lang w:val="uk-UA"/>
              </w:rPr>
              <w:t xml:space="preserve"> </w:t>
            </w:r>
            <w:r w:rsidRPr="00DC0146">
              <w:rPr>
                <w:rFonts w:ascii="Times New Roman" w:hAnsi="Times New Roman" w:cs="Times New Roman"/>
                <w:sz w:val="28"/>
                <w:szCs w:val="28"/>
                <w:lang w:val="uk-UA"/>
              </w:rPr>
              <w:t>полягає у</w:t>
            </w:r>
            <w:r>
              <w:rPr>
                <w:rFonts w:ascii="Times New Roman" w:hAnsi="Times New Roman" w:cs="Times New Roman"/>
                <w:i/>
                <w:sz w:val="28"/>
                <w:szCs w:val="28"/>
                <w:lang w:val="uk-UA"/>
              </w:rPr>
              <w:t xml:space="preserve"> </w:t>
            </w:r>
            <w:r>
              <w:rPr>
                <w:rFonts w:ascii="Times New Roman" w:hAnsi="Times New Roman" w:cs="Times New Roman"/>
                <w:color w:val="000000"/>
                <w:sz w:val="28"/>
                <w:szCs w:val="28"/>
                <w:lang w:val="uk-UA"/>
              </w:rPr>
              <w:t>формуванні</w:t>
            </w:r>
            <w:r w:rsidRPr="00DC0146">
              <w:rPr>
                <w:rFonts w:ascii="Times New Roman" w:hAnsi="Times New Roman" w:cs="Times New Roman"/>
                <w:color w:val="000000"/>
                <w:sz w:val="28"/>
                <w:szCs w:val="28"/>
                <w:lang w:val="uk-UA"/>
              </w:rPr>
              <w:t xml:space="preserve"> нової людини як особистості, що володіє високими моральними якостями, творчим відношенням до ді</w:t>
            </w:r>
            <w:r w:rsidR="00492541">
              <w:rPr>
                <w:rFonts w:ascii="Times New Roman" w:hAnsi="Times New Roman" w:cs="Times New Roman"/>
                <w:color w:val="000000"/>
                <w:sz w:val="28"/>
                <w:szCs w:val="28"/>
                <w:lang w:val="uk-UA"/>
              </w:rPr>
              <w:t>йсності, суспільною активністю.</w:t>
            </w:r>
          </w:p>
          <w:p w:rsidR="00EB75C2" w:rsidRDefault="00EB75C2" w:rsidP="00492541">
            <w:pPr>
              <w:jc w:val="both"/>
              <w:rPr>
                <w:rFonts w:ascii="Times New Roman" w:hAnsi="Times New Roman" w:cs="Times New Roman"/>
                <w:spacing w:val="-6"/>
                <w:sz w:val="28"/>
                <w:szCs w:val="28"/>
                <w:lang w:val="uk-UA"/>
              </w:rPr>
            </w:pPr>
            <w:r w:rsidRPr="00DC0146">
              <w:rPr>
                <w:rFonts w:ascii="Times New Roman" w:hAnsi="Times New Roman" w:cs="Times New Roman"/>
                <w:spacing w:val="-4"/>
                <w:sz w:val="28"/>
                <w:szCs w:val="28"/>
                <w:lang w:val="uk-UA"/>
              </w:rPr>
              <w:t>Так як</w:t>
            </w:r>
            <w:r w:rsidRPr="00DC0146">
              <w:rPr>
                <w:rFonts w:ascii="Times New Roman" w:hAnsi="Times New Roman" w:cs="Times New Roman"/>
                <w:spacing w:val="-6"/>
                <w:sz w:val="28"/>
                <w:szCs w:val="28"/>
                <w:lang w:val="uk-UA"/>
              </w:rPr>
              <w:t xml:space="preserve"> на сучасному етапі розвитку дитини в межах шкільної програми найбільш уваги приділяється освітньому процесу, то розвиток творчих, креативних рис особистості можливо створити тільки в закладах позашкільної освіти,  де є усі умови для цього процесу: не примусове але обов’язкове відвідування занять; </w:t>
            </w:r>
            <w:r w:rsidRPr="00DC0146">
              <w:rPr>
                <w:rFonts w:ascii="Times New Roman" w:hAnsi="Times New Roman" w:cs="Times New Roman"/>
                <w:spacing w:val="-6"/>
                <w:sz w:val="28"/>
                <w:szCs w:val="28"/>
                <w:lang w:val="uk-UA"/>
              </w:rPr>
              <w:lastRenderedPageBreak/>
              <w:t xml:space="preserve">свобода вибору напрямку творчості і діяльності. </w:t>
            </w:r>
          </w:p>
          <w:p w:rsidR="00492541" w:rsidRPr="00864B2B" w:rsidRDefault="00492541" w:rsidP="00492541">
            <w:pPr>
              <w:jc w:val="both"/>
              <w:rPr>
                <w:rFonts w:ascii="Times New Roman" w:hAnsi="Times New Roman" w:cs="Times New Roman"/>
                <w:color w:val="000000"/>
                <w:spacing w:val="-5"/>
                <w:sz w:val="28"/>
                <w:szCs w:val="28"/>
                <w:lang w:val="uk-UA"/>
              </w:rPr>
            </w:pPr>
            <w:r w:rsidRPr="00864B2B">
              <w:rPr>
                <w:rFonts w:ascii="Times New Roman" w:hAnsi="Times New Roman" w:cs="Times New Roman"/>
                <w:i/>
                <w:sz w:val="28"/>
                <w:szCs w:val="28"/>
                <w:lang w:val="uk-UA"/>
              </w:rPr>
              <w:t>Рекомендується</w:t>
            </w:r>
            <w:r w:rsidRPr="00864B2B">
              <w:rPr>
                <w:rFonts w:ascii="Times New Roman" w:hAnsi="Times New Roman" w:cs="Times New Roman"/>
                <w:sz w:val="28"/>
                <w:szCs w:val="28"/>
                <w:lang w:val="uk-UA"/>
              </w:rPr>
              <w:t xml:space="preserve"> інтеграція досвіду роботи з формування креативних рис особистості в процес творчого розвитку дітей загальноосвітніх закладів під час вивчення предмету технологій.</w:t>
            </w:r>
          </w:p>
          <w:p w:rsidR="000521D1" w:rsidRPr="0088494B" w:rsidRDefault="0088494B" w:rsidP="005E2809">
            <w:pPr>
              <w:jc w:val="both"/>
              <w:rPr>
                <w:rFonts w:ascii="Times New Roman" w:hAnsi="Times New Roman" w:cs="Times New Roman"/>
                <w:i/>
                <w:sz w:val="28"/>
                <w:szCs w:val="28"/>
                <w:lang w:val="uk-UA"/>
              </w:rPr>
            </w:pPr>
            <w:r w:rsidRPr="0088494B">
              <w:rPr>
                <w:rFonts w:ascii="Times New Roman" w:hAnsi="Times New Roman" w:cs="Times New Roman"/>
                <w:i/>
                <w:sz w:val="28"/>
                <w:szCs w:val="28"/>
                <w:lang w:val="uk-UA"/>
              </w:rPr>
              <w:t>Рекоменд</w:t>
            </w:r>
            <w:r>
              <w:rPr>
                <w:rFonts w:ascii="Times New Roman" w:hAnsi="Times New Roman" w:cs="Times New Roman"/>
                <w:i/>
                <w:sz w:val="28"/>
                <w:szCs w:val="28"/>
                <w:lang w:val="uk-UA"/>
              </w:rPr>
              <w:t xml:space="preserve">овано </w:t>
            </w:r>
            <w:r>
              <w:rPr>
                <w:rFonts w:ascii="Times New Roman" w:hAnsi="Times New Roman" w:cs="Times New Roman"/>
                <w:sz w:val="28"/>
                <w:szCs w:val="28"/>
                <w:lang w:val="uk-UA"/>
              </w:rPr>
              <w:t>керівникам гуртків позашкільних навчальних  закладів та вчителям загальноосвітніх закладів.</w:t>
            </w:r>
          </w:p>
        </w:tc>
      </w:tr>
    </w:tbl>
    <w:p w:rsidR="005E2809" w:rsidRPr="005E2809" w:rsidRDefault="005E2809" w:rsidP="006E3714">
      <w:pPr>
        <w:spacing w:after="0"/>
        <w:jc w:val="both"/>
        <w:rPr>
          <w:rFonts w:ascii="Times New Roman" w:hAnsi="Times New Roman" w:cs="Times New Roman"/>
          <w:b/>
          <w:sz w:val="40"/>
          <w:szCs w:val="40"/>
          <w:lang w:val="uk-UA"/>
        </w:rPr>
      </w:pPr>
    </w:p>
    <w:sectPr w:rsidR="005E2809" w:rsidRPr="005E2809" w:rsidSect="00C36B34">
      <w:pgSz w:w="15840" w:h="12240"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98" w:rsidRDefault="00194298" w:rsidP="005E2809">
      <w:pPr>
        <w:spacing w:after="0" w:line="240" w:lineRule="auto"/>
      </w:pPr>
      <w:r>
        <w:separator/>
      </w:r>
    </w:p>
  </w:endnote>
  <w:endnote w:type="continuationSeparator" w:id="1">
    <w:p w:rsidR="00194298" w:rsidRDefault="00194298" w:rsidP="005E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98" w:rsidRDefault="00194298" w:rsidP="005E2809">
      <w:pPr>
        <w:spacing w:after="0" w:line="240" w:lineRule="auto"/>
      </w:pPr>
      <w:r>
        <w:separator/>
      </w:r>
    </w:p>
  </w:footnote>
  <w:footnote w:type="continuationSeparator" w:id="1">
    <w:p w:rsidR="00194298" w:rsidRDefault="00194298" w:rsidP="005E28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2809"/>
    <w:rsid w:val="00027C09"/>
    <w:rsid w:val="000512F7"/>
    <w:rsid w:val="000521D1"/>
    <w:rsid w:val="000A5031"/>
    <w:rsid w:val="000F4C94"/>
    <w:rsid w:val="00141707"/>
    <w:rsid w:val="00146AFD"/>
    <w:rsid w:val="001723A8"/>
    <w:rsid w:val="00194298"/>
    <w:rsid w:val="002162AE"/>
    <w:rsid w:val="0024005D"/>
    <w:rsid w:val="00332133"/>
    <w:rsid w:val="00370CDF"/>
    <w:rsid w:val="003F4AAD"/>
    <w:rsid w:val="00492541"/>
    <w:rsid w:val="005E2809"/>
    <w:rsid w:val="00650CA7"/>
    <w:rsid w:val="006D01F2"/>
    <w:rsid w:val="006D09C4"/>
    <w:rsid w:val="006E3714"/>
    <w:rsid w:val="006E37BF"/>
    <w:rsid w:val="0072209C"/>
    <w:rsid w:val="007A5998"/>
    <w:rsid w:val="0088494B"/>
    <w:rsid w:val="00897DB7"/>
    <w:rsid w:val="009E0C03"/>
    <w:rsid w:val="00A55C4B"/>
    <w:rsid w:val="00A8621A"/>
    <w:rsid w:val="00AA1E27"/>
    <w:rsid w:val="00C36B34"/>
    <w:rsid w:val="00C530A2"/>
    <w:rsid w:val="00CC3F0A"/>
    <w:rsid w:val="00D732F1"/>
    <w:rsid w:val="00DB5E3A"/>
    <w:rsid w:val="00E50C15"/>
    <w:rsid w:val="00EB75C2"/>
    <w:rsid w:val="00F510F5"/>
    <w:rsid w:val="00F65487"/>
    <w:rsid w:val="00F67C1E"/>
    <w:rsid w:val="00FA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21C7-6733-4E50-8911-BF2B653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123123</dc:creator>
  <cp:keywords/>
  <dc:description/>
  <cp:lastModifiedBy>123123</cp:lastModifiedBy>
  <cp:revision>23</cp:revision>
  <cp:lastPrinted>2014-03-27T07:23:00Z</cp:lastPrinted>
  <dcterms:created xsi:type="dcterms:W3CDTF">2014-03-25T17:10:00Z</dcterms:created>
  <dcterms:modified xsi:type="dcterms:W3CDTF">2014-03-27T07:29:00Z</dcterms:modified>
</cp:coreProperties>
</file>